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8B1" w:rsidRDefault="009568B1" w:rsidP="00467053">
      <w:pPr>
        <w:jc w:val="center"/>
      </w:pPr>
    </w:p>
    <w:p w:rsidR="006F5086" w:rsidRDefault="00467053" w:rsidP="00467053">
      <w:pPr>
        <w:jc w:val="center"/>
      </w:pPr>
      <w:r>
        <w:t>MỘT SỐ CH</w:t>
      </w:r>
      <w:r w:rsidR="009568B1">
        <w:t>Ú</w:t>
      </w:r>
      <w:r>
        <w:t xml:space="preserve"> Ý VỀ THÍ SINH DỰ TUYỂN VÀ NGƯỜI HƯỚNG DẪN NCS</w:t>
      </w:r>
    </w:p>
    <w:p w:rsidR="00467053" w:rsidRDefault="00467053"/>
    <w:p w:rsidR="00467053" w:rsidRPr="00467053" w:rsidRDefault="00467053" w:rsidP="00467053">
      <w:pPr>
        <w:pStyle w:val="ListParagraph"/>
        <w:numPr>
          <w:ilvl w:val="0"/>
          <w:numId w:val="1"/>
        </w:numPr>
        <w:rPr>
          <w:b/>
          <w:i/>
          <w:sz w:val="26"/>
          <w:szCs w:val="26"/>
        </w:rPr>
      </w:pPr>
      <w:r w:rsidRPr="00467053">
        <w:rPr>
          <w:b/>
          <w:i/>
          <w:sz w:val="26"/>
          <w:szCs w:val="26"/>
        </w:rPr>
        <w:t>Đối với thí sinh dự tuyển:</w:t>
      </w:r>
    </w:p>
    <w:p w:rsidR="00467053" w:rsidRPr="00467053" w:rsidRDefault="00467053" w:rsidP="00467053">
      <w:pPr>
        <w:pStyle w:val="ListParagraph"/>
        <w:ind w:left="1080"/>
        <w:rPr>
          <w:sz w:val="26"/>
          <w:szCs w:val="26"/>
        </w:rPr>
      </w:pPr>
      <w:r w:rsidRPr="00467053">
        <w:rPr>
          <w:sz w:val="26"/>
          <w:szCs w:val="26"/>
        </w:rPr>
        <w:t>..............</w:t>
      </w:r>
    </w:p>
    <w:p w:rsidR="00467053" w:rsidRPr="00467053" w:rsidRDefault="00467053" w:rsidP="00467053">
      <w:pPr>
        <w:pStyle w:val="BodyText2"/>
        <w:ind w:firstLine="600"/>
        <w:rPr>
          <w:rFonts w:ascii="Times New Roman" w:hAnsi="Times New Roman"/>
          <w:sz w:val="26"/>
          <w:szCs w:val="26"/>
        </w:rPr>
      </w:pPr>
      <w:r w:rsidRPr="00467053">
        <w:rPr>
          <w:rFonts w:ascii="Times New Roman" w:hAnsi="Times New Roman"/>
          <w:sz w:val="26"/>
          <w:szCs w:val="26"/>
        </w:rPr>
        <w:t>Có bằng tốt nghiệp đại học loại giỏi trở lên hoặc bằng thạc sĩ phù hợp ngành đăng ký dự tuyển;</w:t>
      </w:r>
    </w:p>
    <w:p w:rsidR="00467053" w:rsidRPr="00467053" w:rsidRDefault="00467053" w:rsidP="00467053">
      <w:pPr>
        <w:pStyle w:val="BodyText2"/>
        <w:ind w:firstLine="600"/>
        <w:rPr>
          <w:rFonts w:ascii="Times New Roman" w:hAnsi="Times New Roman"/>
          <w:sz w:val="26"/>
          <w:szCs w:val="26"/>
        </w:rPr>
      </w:pPr>
      <w:r w:rsidRPr="00467053">
        <w:rPr>
          <w:rFonts w:ascii="Times New Roman" w:hAnsi="Times New Roman"/>
          <w:sz w:val="26"/>
          <w:szCs w:val="26"/>
        </w:rPr>
        <w:t>* Có ít nhất 1 bài báo hoặc báo cáo khoa học liên quan đến hướng nghiên cứu của đề tài đăng trên tạp chí khoa học hoặc kỷ yếu hội nghị, hội thảo khoa học chuyên ngành có phản biện trong thời hạn 03 năm (36 tháng) tính đến ngày đăng ký dự tuyển.</w:t>
      </w:r>
    </w:p>
    <w:p w:rsidR="00467053" w:rsidRPr="00467053" w:rsidRDefault="00467053" w:rsidP="00467053">
      <w:pPr>
        <w:pStyle w:val="BodyText2"/>
        <w:ind w:firstLine="600"/>
        <w:rPr>
          <w:rFonts w:ascii="Times New Roman" w:hAnsi="Times New Roman"/>
          <w:sz w:val="26"/>
          <w:szCs w:val="26"/>
        </w:rPr>
      </w:pPr>
      <w:r w:rsidRPr="00467053">
        <w:rPr>
          <w:rFonts w:ascii="Times New Roman" w:hAnsi="Times New Roman"/>
          <w:sz w:val="26"/>
          <w:szCs w:val="26"/>
        </w:rPr>
        <w:t>* Có bài luận về dự định nghiên cứu.</w:t>
      </w:r>
    </w:p>
    <w:p w:rsidR="00467053" w:rsidRPr="00467053" w:rsidRDefault="00467053" w:rsidP="00467053">
      <w:pPr>
        <w:pStyle w:val="BodyText2"/>
        <w:ind w:firstLine="600"/>
        <w:rPr>
          <w:rFonts w:ascii="Times New Roman" w:hAnsi="Times New Roman"/>
          <w:sz w:val="26"/>
          <w:szCs w:val="26"/>
        </w:rPr>
      </w:pPr>
      <w:r w:rsidRPr="00467053">
        <w:rPr>
          <w:rFonts w:ascii="Times New Roman" w:hAnsi="Times New Roman"/>
          <w:sz w:val="26"/>
          <w:szCs w:val="26"/>
        </w:rPr>
        <w:t xml:space="preserve">* </w:t>
      </w:r>
      <w:r w:rsidRPr="00467053">
        <w:rPr>
          <w:rFonts w:ascii="Times New Roman" w:hAnsi="Times New Roman"/>
          <w:spacing w:val="-6"/>
          <w:sz w:val="26"/>
          <w:szCs w:val="26"/>
          <w:lang w:val="x-none" w:eastAsia="x-none"/>
        </w:rPr>
        <w:t>T</w:t>
      </w:r>
      <w:r w:rsidRPr="00467053">
        <w:rPr>
          <w:rFonts w:ascii="Times New Roman" w:hAnsi="Times New Roman"/>
          <w:spacing w:val="-6"/>
          <w:sz w:val="26"/>
          <w:szCs w:val="26"/>
          <w:lang w:val="vi-VN" w:eastAsia="x-none"/>
        </w:rPr>
        <w:t>hư giới thiệu đánh giá phẩm chất nghề nghiệp, năng lực chuyên môn và khả năng thực hiện nghiên cứu của người dự tuyển của ít nhất 01 nhà khoa học có chức danh giáo sư, phó giáo sư hoặc có học vị tiến sĩ khoa học, tiến sĩ đã</w:t>
      </w:r>
      <w:r w:rsidRPr="00467053">
        <w:rPr>
          <w:rFonts w:ascii="Times New Roman" w:hAnsi="Times New Roman"/>
          <w:spacing w:val="-6"/>
          <w:sz w:val="26"/>
          <w:szCs w:val="26"/>
          <w:lang w:val="vi-VN"/>
        </w:rPr>
        <w:t xml:space="preserve"> tham gia hoạt động chuyên môn với người dự tuyển và </w:t>
      </w:r>
      <w:r w:rsidRPr="00467053">
        <w:rPr>
          <w:rFonts w:ascii="Times New Roman" w:hAnsi="Times New Roman"/>
          <w:spacing w:val="-6"/>
          <w:sz w:val="26"/>
          <w:szCs w:val="26"/>
          <w:lang w:val="vi-VN" w:eastAsia="x-none"/>
        </w:rPr>
        <w:t>am hiểu lĩnh vực</w:t>
      </w:r>
      <w:r w:rsidRPr="00467053">
        <w:rPr>
          <w:rFonts w:ascii="Times New Roman" w:hAnsi="Times New Roman"/>
          <w:spacing w:val="-6"/>
          <w:sz w:val="26"/>
          <w:szCs w:val="26"/>
          <w:lang w:val="x-none" w:eastAsia="x-none"/>
        </w:rPr>
        <w:t xml:space="preserve"> mà </w:t>
      </w:r>
      <w:r w:rsidRPr="00467053">
        <w:rPr>
          <w:rFonts w:ascii="Times New Roman" w:hAnsi="Times New Roman"/>
          <w:spacing w:val="-6"/>
          <w:sz w:val="26"/>
          <w:szCs w:val="26"/>
          <w:lang w:val="vi-VN" w:eastAsia="x-none"/>
        </w:rPr>
        <w:t>người dự tuyển</w:t>
      </w:r>
      <w:r w:rsidRPr="00467053">
        <w:rPr>
          <w:rFonts w:ascii="Times New Roman" w:hAnsi="Times New Roman"/>
          <w:spacing w:val="-6"/>
          <w:sz w:val="26"/>
          <w:szCs w:val="26"/>
          <w:lang w:val="x-none" w:eastAsia="x-none"/>
        </w:rPr>
        <w:t xml:space="preserve"> </w:t>
      </w:r>
      <w:r w:rsidRPr="00467053">
        <w:rPr>
          <w:rFonts w:ascii="Times New Roman" w:hAnsi="Times New Roman"/>
          <w:spacing w:val="-6"/>
          <w:sz w:val="26"/>
          <w:szCs w:val="26"/>
          <w:lang w:val="vi-VN" w:eastAsia="x-none"/>
        </w:rPr>
        <w:t>dự định nghiên cứu</w:t>
      </w:r>
      <w:r w:rsidRPr="00467053">
        <w:rPr>
          <w:rFonts w:ascii="Times New Roman" w:hAnsi="Times New Roman"/>
          <w:sz w:val="26"/>
          <w:szCs w:val="26"/>
        </w:rPr>
        <w:t xml:space="preserve">. Người giới thiệu cần có ít nhất 6 tháng công tác hoặc cùng hoạt động chuyên môn với thí sinh </w:t>
      </w:r>
    </w:p>
    <w:p w:rsidR="00467053" w:rsidRPr="00467053" w:rsidRDefault="00467053" w:rsidP="00467053">
      <w:pPr>
        <w:pStyle w:val="BodyText2"/>
        <w:ind w:firstLine="600"/>
        <w:rPr>
          <w:rFonts w:ascii="Times New Roman" w:hAnsi="Times New Roman"/>
          <w:sz w:val="26"/>
          <w:szCs w:val="26"/>
        </w:rPr>
      </w:pPr>
      <w:r w:rsidRPr="00467053">
        <w:rPr>
          <w:rFonts w:ascii="Times New Roman" w:hAnsi="Times New Roman"/>
          <w:sz w:val="26"/>
          <w:szCs w:val="26"/>
        </w:rPr>
        <w:t>* Trình độ ngoại ngữ: Thí sinh phải có một trong các chứng chỉ hoặc văn bằng sau:</w:t>
      </w:r>
    </w:p>
    <w:p w:rsidR="00467053" w:rsidRPr="00467053" w:rsidRDefault="00467053" w:rsidP="00467053">
      <w:pPr>
        <w:ind w:firstLine="720"/>
        <w:jc w:val="both"/>
        <w:rPr>
          <w:sz w:val="26"/>
          <w:szCs w:val="26"/>
          <w:lang w:val="vi-VN"/>
        </w:rPr>
      </w:pPr>
      <w:r w:rsidRPr="00467053">
        <w:rPr>
          <w:sz w:val="26"/>
          <w:szCs w:val="26"/>
          <w:lang w:val="vi-VN"/>
        </w:rPr>
        <w:t>a) Bằng tốt nghiệp đại học hoặc bằng thạc sĩ do cơ sở đào tạo nước ngoài cấp cho người học toàn thời gian ở nước ngoài mà ngôn ngữ sử dụng trong quá trình học tập là tiếng Anh hoặc tiếng nước ngoài khác;</w:t>
      </w:r>
    </w:p>
    <w:p w:rsidR="00467053" w:rsidRPr="00467053" w:rsidRDefault="00467053" w:rsidP="00467053">
      <w:pPr>
        <w:ind w:firstLine="720"/>
        <w:jc w:val="both"/>
        <w:rPr>
          <w:sz w:val="26"/>
          <w:szCs w:val="26"/>
          <w:lang w:val="vi-VN"/>
        </w:rPr>
      </w:pPr>
      <w:r w:rsidRPr="00467053">
        <w:rPr>
          <w:sz w:val="26"/>
          <w:szCs w:val="26"/>
          <w:lang w:val="vi-VN"/>
        </w:rPr>
        <w:t>b) Bằng tốt nghiệp đại học các ngành ngôn ngữ nước ngoài do các cơ sở đào tạo của Việt Nam cấp;</w:t>
      </w:r>
    </w:p>
    <w:p w:rsidR="00467053" w:rsidRPr="00467053" w:rsidRDefault="00467053" w:rsidP="00467053">
      <w:pPr>
        <w:ind w:firstLine="720"/>
        <w:jc w:val="both"/>
        <w:rPr>
          <w:sz w:val="26"/>
          <w:szCs w:val="26"/>
          <w:lang w:val="vi-VN"/>
        </w:rPr>
      </w:pPr>
      <w:r w:rsidRPr="00467053">
        <w:rPr>
          <w:sz w:val="26"/>
          <w:szCs w:val="26"/>
          <w:lang w:val="vi-VN"/>
        </w:rPr>
        <w:t xml:space="preserve">c) Chứng chỉ tiếng Anh TOEFL iBT từ 45 trở lên hoặc Chứng chỉ IELTS (Academic Test) từ 5.0 trở lên do một tổ chức khảo thí được quốc tế và Việt Nam công nhận cấp trong thời hạn 02 năm (24 tháng) tính đến ngày đăng ký dự tuyển;  </w:t>
      </w:r>
    </w:p>
    <w:p w:rsidR="00467053" w:rsidRPr="00467053" w:rsidRDefault="00467053" w:rsidP="00467053">
      <w:pPr>
        <w:ind w:firstLine="720"/>
        <w:jc w:val="both"/>
        <w:rPr>
          <w:sz w:val="26"/>
          <w:szCs w:val="26"/>
          <w:lang w:val="vi-VN"/>
        </w:rPr>
      </w:pPr>
      <w:r w:rsidRPr="00467053">
        <w:rPr>
          <w:sz w:val="26"/>
          <w:szCs w:val="26"/>
          <w:lang w:val="vi-VN"/>
        </w:rPr>
        <w:t xml:space="preserve">d) Người dự tuyển đáp ứng quy định tại điểm a khoản này khi ngôn ngữ sử dụng trong thời gian học tập không phải là tiếng Anh; hoặc đáp ứng quy định tại điểm b khoản này khi có bằng tốt nghiệp đại học ngành ngôn ngữ nước ngoài không phải là tiếng Anh; hoặc có các chứng chỉ tiếng nước ngoài khác tiếng Anh ở trình độ tương đương (quy định tại Phụ lục II) theo quy định tại điểm c khoản này do một tổ chức khảo thí được quốc tế và Việt Nam công nhận cấp trong thời hạn 02 năm (24 tháng) tính đến ngày đăng ký dự tuyển thì phải có khả năng giao tiếp được bằng tiếng Anh trong chuyên môn (có thể diễn đạt những vấn đề thuộc lĩnh vực chuyên môn cho người khác hiểu bằng tiếng Anh và hiểu được người khác trình bày những vấn đề chuyên môn bằng tiếng Anh). </w:t>
      </w:r>
    </w:p>
    <w:p w:rsidR="00467053" w:rsidRPr="00467053" w:rsidRDefault="00467053" w:rsidP="00467053">
      <w:pPr>
        <w:rPr>
          <w:b/>
          <w:i/>
          <w:sz w:val="26"/>
          <w:szCs w:val="26"/>
        </w:rPr>
      </w:pPr>
      <w:r w:rsidRPr="00467053">
        <w:rPr>
          <w:b/>
          <w:i/>
          <w:sz w:val="26"/>
          <w:szCs w:val="26"/>
        </w:rPr>
        <w:t>II. Đối với người hướng dẫn NCS:</w:t>
      </w:r>
    </w:p>
    <w:p w:rsidR="00467053" w:rsidRDefault="00467053" w:rsidP="00467053">
      <w:pPr>
        <w:pStyle w:val="ListParagraph"/>
        <w:ind w:left="1080"/>
        <w:rPr>
          <w:sz w:val="26"/>
          <w:szCs w:val="26"/>
        </w:rPr>
      </w:pPr>
      <w:r w:rsidRPr="00467053">
        <w:rPr>
          <w:sz w:val="26"/>
          <w:szCs w:val="26"/>
        </w:rPr>
        <w:t>……………….</w:t>
      </w:r>
    </w:p>
    <w:p w:rsidR="00396CA8" w:rsidRPr="000063C3" w:rsidRDefault="00396CA8" w:rsidP="00396CA8">
      <w:pPr>
        <w:spacing w:before="20" w:after="0" w:line="252" w:lineRule="auto"/>
        <w:jc w:val="both"/>
        <w:rPr>
          <w:rFonts w:eastAsia="Times New Roman"/>
          <w:sz w:val="26"/>
          <w:szCs w:val="28"/>
        </w:rPr>
      </w:pPr>
      <w:r>
        <w:rPr>
          <w:rFonts w:eastAsia="Times New Roman"/>
          <w:sz w:val="26"/>
          <w:szCs w:val="28"/>
        </w:rPr>
        <w:t xml:space="preserve">         </w:t>
      </w:r>
      <w:r w:rsidRPr="000063C3">
        <w:rPr>
          <w:rFonts w:eastAsia="Times New Roman"/>
          <w:sz w:val="26"/>
          <w:szCs w:val="28"/>
        </w:rPr>
        <w:t xml:space="preserve">1. </w:t>
      </w:r>
      <w:r w:rsidRPr="000063C3">
        <w:rPr>
          <w:rFonts w:eastAsia="Times New Roman"/>
          <w:sz w:val="26"/>
          <w:szCs w:val="28"/>
          <w:lang w:val="vi-VN"/>
        </w:rPr>
        <w:t>Tiêu chuẩn người hướng dẫn độc lập:</w:t>
      </w:r>
    </w:p>
    <w:p w:rsidR="00396CA8" w:rsidRPr="006B655A" w:rsidRDefault="00396CA8" w:rsidP="00396CA8">
      <w:pPr>
        <w:autoSpaceDE w:val="0"/>
        <w:autoSpaceDN w:val="0"/>
        <w:adjustRightInd w:val="0"/>
        <w:spacing w:before="20" w:after="0" w:line="252" w:lineRule="auto"/>
        <w:jc w:val="both"/>
        <w:rPr>
          <w:rFonts w:eastAsia="Times New Roman" w:cs="Arial"/>
          <w:sz w:val="26"/>
          <w:szCs w:val="28"/>
        </w:rPr>
      </w:pPr>
      <w:r>
        <w:rPr>
          <w:rFonts w:eastAsia="Times New Roman" w:cs="Arial"/>
          <w:sz w:val="26"/>
          <w:szCs w:val="28"/>
        </w:rPr>
        <w:t xml:space="preserve">         </w:t>
      </w:r>
      <w:r w:rsidRPr="006B655A">
        <w:rPr>
          <w:rFonts w:eastAsia="Times New Roman" w:cs="Arial"/>
          <w:sz w:val="26"/>
          <w:szCs w:val="28"/>
        </w:rPr>
        <w:t xml:space="preserve">a) Là công dân Việt Nam hoặc công dân nước ngoài đáp ứng quy định tại khoản 1 Điều 54 Luật giáo dục đại học; </w:t>
      </w:r>
    </w:p>
    <w:p w:rsidR="00396CA8" w:rsidRPr="00B9154B" w:rsidRDefault="00396CA8" w:rsidP="00396CA8">
      <w:pPr>
        <w:spacing w:before="20" w:after="0" w:line="252" w:lineRule="auto"/>
        <w:jc w:val="both"/>
        <w:rPr>
          <w:rFonts w:eastAsia="Times New Roman"/>
          <w:sz w:val="26"/>
          <w:szCs w:val="28"/>
          <w:lang w:val="vi-VN"/>
        </w:rPr>
      </w:pPr>
      <w:r>
        <w:rPr>
          <w:rFonts w:eastAsia="Times New Roman"/>
          <w:sz w:val="26"/>
          <w:szCs w:val="28"/>
        </w:rPr>
        <w:t xml:space="preserve">         b</w:t>
      </w:r>
      <w:r w:rsidRPr="00B9154B">
        <w:rPr>
          <w:rFonts w:eastAsia="Times New Roman"/>
          <w:sz w:val="26"/>
          <w:szCs w:val="28"/>
          <w:lang w:val="vi-VN"/>
        </w:rPr>
        <w:t>) Có chức danh giáo sư, phó giáo sư hoặc có bằng tiến sĩ khoa học, tiến sĩ có chuyên môn phù hợp với đề tài luận án hoặc lĩnh vực nghiên cứu của nghiên cứu sinh; đối với người chưa có chức danh giáo sư, phó giáo sư thì phải có tối thiểu 03 năm (36 tháng) làm công tác nghiên cứu khoa học hoặc giảng dạy kể từ khi có quyết định cấp bằng tiến sĩ;</w:t>
      </w:r>
    </w:p>
    <w:p w:rsidR="00396CA8" w:rsidRPr="00B9154B" w:rsidRDefault="00396CA8" w:rsidP="00396CA8">
      <w:pPr>
        <w:spacing w:before="20" w:after="0" w:line="252" w:lineRule="auto"/>
        <w:jc w:val="both"/>
        <w:rPr>
          <w:rFonts w:eastAsia="Times New Roman"/>
          <w:sz w:val="26"/>
          <w:szCs w:val="28"/>
          <w:lang w:val="vi-VN"/>
        </w:rPr>
      </w:pPr>
      <w:r>
        <w:rPr>
          <w:rFonts w:eastAsia="Times New Roman"/>
          <w:sz w:val="26"/>
          <w:szCs w:val="28"/>
        </w:rPr>
        <w:t xml:space="preserve">         c</w:t>
      </w:r>
      <w:r w:rsidRPr="00B9154B">
        <w:rPr>
          <w:rFonts w:eastAsia="Times New Roman"/>
          <w:sz w:val="26"/>
          <w:szCs w:val="28"/>
          <w:lang w:val="vi-VN"/>
        </w:rPr>
        <w:t>) Đã hoặc đang chủ trì các nhiệm vụ khoa học và công nghệ cấp cơ sở trở lên;</w:t>
      </w:r>
    </w:p>
    <w:p w:rsidR="00396CA8" w:rsidRPr="00B9154B" w:rsidRDefault="00396CA8" w:rsidP="00396CA8">
      <w:pPr>
        <w:spacing w:before="20" w:after="0" w:line="252" w:lineRule="auto"/>
        <w:jc w:val="both"/>
        <w:rPr>
          <w:rFonts w:eastAsia="Times New Roman"/>
          <w:sz w:val="26"/>
          <w:szCs w:val="28"/>
          <w:lang w:val="vi-VN"/>
        </w:rPr>
      </w:pPr>
      <w:r>
        <w:rPr>
          <w:rFonts w:eastAsia="Times New Roman"/>
          <w:sz w:val="26"/>
          <w:szCs w:val="28"/>
        </w:rPr>
        <w:lastRenderedPageBreak/>
        <w:t xml:space="preserve">         d</w:t>
      </w:r>
      <w:r w:rsidRPr="00B9154B">
        <w:rPr>
          <w:rFonts w:eastAsia="Times New Roman"/>
          <w:sz w:val="26"/>
          <w:szCs w:val="28"/>
          <w:lang w:val="vi-VN"/>
        </w:rPr>
        <w:t xml:space="preserve">) Là tác giả chính tối thiểu 01 bài báo hoặc công trình khoa học đăng trên tạp chí thuộc danh mục các tạp chí của </w:t>
      </w:r>
      <w:r w:rsidRPr="00B9154B">
        <w:rPr>
          <w:rFonts w:ascii="Times" w:hAnsi="Times" w:cs="Times"/>
          <w:sz w:val="26"/>
          <w:szCs w:val="28"/>
          <w:lang w:val="vi-VN"/>
        </w:rPr>
        <w:t>cơ sở dữ liệu</w:t>
      </w:r>
      <w:r>
        <w:rPr>
          <w:rFonts w:ascii="Times" w:hAnsi="Times" w:cs="Times"/>
          <w:sz w:val="26"/>
          <w:szCs w:val="28"/>
        </w:rPr>
        <w:t xml:space="preserve"> </w:t>
      </w:r>
      <w:r w:rsidRPr="00B9154B">
        <w:rPr>
          <w:rFonts w:eastAsia="Times New Roman"/>
          <w:sz w:val="26"/>
          <w:szCs w:val="28"/>
          <w:lang w:val="vi-VN"/>
        </w:rPr>
        <w:t>ISI Thomson Reuters hoặc của cơ sở dữ liệu Scopus - Elsevier (sau đây gọi chung là danh mục các tạp chí ISI - Scopus) hoặc ít nhất một chương sách tham khảo có mã số chuẩn quốc tế ISBN do các nhà xuất bản nước ngoài phát hành; hoặc là tác giả chính của tối thiểu 02 báo cáo đăng trên kỷ yếu hội thảo quốc tế có phản biện, hoặc 02 bài báo hoặc công trình khoa học đăng trên tạp chí khoa học nước ngoài có phản biện thuộc lĩnh vực khoa học liên quan đến đề tài luận án của nghiên cứu sinh;</w:t>
      </w:r>
    </w:p>
    <w:p w:rsidR="00396CA8" w:rsidRPr="00B9154B" w:rsidRDefault="00396CA8" w:rsidP="00396CA8">
      <w:pPr>
        <w:spacing w:before="20" w:after="0" w:line="252" w:lineRule="auto"/>
        <w:jc w:val="both"/>
        <w:rPr>
          <w:rFonts w:eastAsia="Times New Roman"/>
          <w:sz w:val="26"/>
          <w:szCs w:val="28"/>
        </w:rPr>
      </w:pPr>
      <w:r>
        <w:rPr>
          <w:rFonts w:eastAsia="Times New Roman"/>
          <w:sz w:val="26"/>
          <w:szCs w:val="28"/>
        </w:rPr>
        <w:t xml:space="preserve">         đ</w:t>
      </w:r>
      <w:r w:rsidRPr="00B9154B">
        <w:rPr>
          <w:rFonts w:eastAsia="Times New Roman"/>
          <w:sz w:val="26"/>
          <w:szCs w:val="28"/>
          <w:lang w:val="vi-VN"/>
        </w:rPr>
        <w:t>) Trường hợp chưa có chức danh giáo sư hoặc phó giáo sư, ngoài việc phải đáp ứng quy định tại điểm d khoản này phải là tác giả chính của thêm 01 bài báo hoặc công trình khoa học đăng trên tạp chí khoa học thuộc danh mục các tạp chí ISI - Scopus;</w:t>
      </w:r>
    </w:p>
    <w:p w:rsidR="00396CA8" w:rsidRPr="00B9154B" w:rsidRDefault="00396CA8" w:rsidP="00396CA8">
      <w:pPr>
        <w:spacing w:before="20" w:after="0" w:line="252" w:lineRule="auto"/>
        <w:jc w:val="both"/>
        <w:rPr>
          <w:rFonts w:eastAsia="Times New Roman"/>
          <w:sz w:val="26"/>
          <w:szCs w:val="28"/>
        </w:rPr>
      </w:pPr>
      <w:r>
        <w:rPr>
          <w:rFonts w:eastAsia="Times New Roman"/>
          <w:sz w:val="26"/>
          <w:szCs w:val="28"/>
        </w:rPr>
        <w:t xml:space="preserve">         </w:t>
      </w:r>
      <w:r w:rsidRPr="00B9154B">
        <w:rPr>
          <w:rFonts w:eastAsia="Times New Roman"/>
          <w:sz w:val="26"/>
          <w:szCs w:val="28"/>
        </w:rPr>
        <w:t>e</w:t>
      </w:r>
      <w:r w:rsidRPr="00B9154B">
        <w:rPr>
          <w:rFonts w:eastAsia="Times New Roman"/>
          <w:sz w:val="26"/>
          <w:szCs w:val="28"/>
          <w:lang w:val="vi-VN"/>
        </w:rPr>
        <w:t xml:space="preserve">) Có năng lực ngoại ngữ phục vụ nghiên cứu và trao đổi khoa học quốc tế; </w:t>
      </w:r>
    </w:p>
    <w:p w:rsidR="00396CA8" w:rsidRPr="00B9154B" w:rsidRDefault="00396CA8" w:rsidP="00396CA8">
      <w:pPr>
        <w:spacing w:before="20" w:after="0" w:line="252" w:lineRule="auto"/>
        <w:jc w:val="both"/>
        <w:rPr>
          <w:rFonts w:eastAsia="Times New Roman"/>
          <w:sz w:val="26"/>
          <w:szCs w:val="28"/>
        </w:rPr>
      </w:pPr>
      <w:r>
        <w:rPr>
          <w:rFonts w:eastAsia="Times New Roman"/>
          <w:sz w:val="26"/>
          <w:szCs w:val="28"/>
        </w:rPr>
        <w:t xml:space="preserve">         f</w:t>
      </w:r>
      <w:r w:rsidRPr="00B9154B">
        <w:rPr>
          <w:rFonts w:eastAsia="Times New Roman"/>
          <w:sz w:val="26"/>
          <w:szCs w:val="28"/>
        </w:rPr>
        <w:t>) Hiện không trong thời gian phải tạm dừng nhận nghiên cứu sinh mới theo quy định tại khoản 4 Điều này.</w:t>
      </w:r>
    </w:p>
    <w:p w:rsidR="00396CA8" w:rsidRPr="00E467A9" w:rsidRDefault="00396CA8" w:rsidP="00396CA8">
      <w:pPr>
        <w:spacing w:before="20" w:after="0" w:line="252" w:lineRule="auto"/>
        <w:jc w:val="both"/>
        <w:rPr>
          <w:rFonts w:eastAsia="Times New Roman"/>
          <w:sz w:val="26"/>
          <w:szCs w:val="28"/>
        </w:rPr>
      </w:pPr>
      <w:r>
        <w:rPr>
          <w:rFonts w:eastAsia="Times New Roman"/>
          <w:sz w:val="26"/>
          <w:szCs w:val="28"/>
        </w:rPr>
        <w:t xml:space="preserve">         g</w:t>
      </w:r>
      <w:r w:rsidRPr="00B9154B">
        <w:rPr>
          <w:rFonts w:eastAsia="Times New Roman"/>
          <w:sz w:val="26"/>
          <w:szCs w:val="28"/>
          <w:lang w:val="vi-VN"/>
        </w:rPr>
        <w:t>) Người hướng dẫn độc lập phải</w:t>
      </w:r>
      <w:r>
        <w:rPr>
          <w:rFonts w:eastAsia="Times New Roman"/>
          <w:sz w:val="26"/>
          <w:szCs w:val="28"/>
          <w:lang w:val="vi-VN"/>
        </w:rPr>
        <w:t xml:space="preserve"> là giảng viên</w:t>
      </w:r>
      <w:r>
        <w:rPr>
          <w:rFonts w:eastAsia="Times New Roman"/>
          <w:sz w:val="26"/>
          <w:szCs w:val="28"/>
        </w:rPr>
        <w:t xml:space="preserve"> </w:t>
      </w:r>
      <w:r w:rsidRPr="00B9154B">
        <w:rPr>
          <w:rFonts w:eastAsia="Times New Roman"/>
          <w:sz w:val="26"/>
          <w:szCs w:val="28"/>
          <w:lang w:val="vi-VN"/>
        </w:rPr>
        <w:t xml:space="preserve">cơ hữu của </w:t>
      </w:r>
      <w:r>
        <w:rPr>
          <w:rFonts w:eastAsia="Times New Roman"/>
          <w:sz w:val="26"/>
          <w:szCs w:val="28"/>
        </w:rPr>
        <w:t>nhà trường</w:t>
      </w:r>
      <w:r w:rsidRPr="00B9154B">
        <w:rPr>
          <w:rFonts w:eastAsia="Times New Roman"/>
          <w:sz w:val="26"/>
          <w:szCs w:val="28"/>
        </w:rPr>
        <w:t xml:space="preserve"> </w:t>
      </w:r>
      <w:r w:rsidRPr="00B9154B">
        <w:rPr>
          <w:rFonts w:eastAsia="Times New Roman"/>
          <w:sz w:val="26"/>
          <w:szCs w:val="28"/>
          <w:lang w:val="vi-VN"/>
        </w:rPr>
        <w:t>hoặc là nhà khoa học người nước ngoài, nhà khoa học Việt Nam đang làm việc ở nước ngoài có hợp đồng giả</w:t>
      </w:r>
      <w:r>
        <w:rPr>
          <w:rFonts w:eastAsia="Times New Roman"/>
          <w:sz w:val="26"/>
          <w:szCs w:val="28"/>
          <w:lang w:val="vi-VN"/>
        </w:rPr>
        <w:t>ng dạy, nghiên cứu khoa học với</w:t>
      </w:r>
      <w:r>
        <w:rPr>
          <w:rFonts w:eastAsia="Times New Roman"/>
          <w:sz w:val="26"/>
          <w:szCs w:val="28"/>
        </w:rPr>
        <w:t xml:space="preserve"> nhà trường.</w:t>
      </w:r>
    </w:p>
    <w:p w:rsidR="00396CA8" w:rsidRPr="00B9154B" w:rsidRDefault="00396CA8" w:rsidP="00396CA8">
      <w:pPr>
        <w:autoSpaceDE w:val="0"/>
        <w:autoSpaceDN w:val="0"/>
        <w:adjustRightInd w:val="0"/>
        <w:spacing w:before="20" w:after="0" w:line="252" w:lineRule="auto"/>
        <w:ind w:firstLine="570"/>
        <w:jc w:val="both"/>
        <w:rPr>
          <w:rFonts w:eastAsia="Times New Roman" w:cs="Arial"/>
          <w:color w:val="0000FF"/>
          <w:sz w:val="26"/>
          <w:szCs w:val="28"/>
        </w:rPr>
      </w:pPr>
      <w:r w:rsidRPr="00B9154B">
        <w:rPr>
          <w:rFonts w:eastAsia="Times New Roman"/>
          <w:sz w:val="26"/>
          <w:szCs w:val="28"/>
        </w:rPr>
        <w:t>2. Mỗi nghiên cứu sinh có tối đa 02 người hướng dẫn, trong đó</w:t>
      </w:r>
      <w:r>
        <w:rPr>
          <w:rFonts w:eastAsia="Times New Roman"/>
          <w:sz w:val="26"/>
          <w:szCs w:val="28"/>
        </w:rPr>
        <w:t>:</w:t>
      </w:r>
      <w:r w:rsidRPr="00B9154B">
        <w:rPr>
          <w:rFonts w:eastAsia="Times New Roman"/>
          <w:sz w:val="26"/>
          <w:szCs w:val="28"/>
        </w:rPr>
        <w:t xml:space="preserve"> </w:t>
      </w:r>
    </w:p>
    <w:p w:rsidR="00396CA8" w:rsidRPr="00B9154B" w:rsidRDefault="00396CA8" w:rsidP="00396CA8">
      <w:pPr>
        <w:spacing w:before="20" w:after="0" w:line="252" w:lineRule="auto"/>
        <w:jc w:val="both"/>
        <w:rPr>
          <w:rFonts w:eastAsia="Times New Roman"/>
          <w:sz w:val="26"/>
          <w:szCs w:val="28"/>
        </w:rPr>
      </w:pPr>
      <w:r>
        <w:rPr>
          <w:rFonts w:eastAsia="Times New Roman"/>
          <w:sz w:val="26"/>
          <w:szCs w:val="28"/>
        </w:rPr>
        <w:t xml:space="preserve">         </w:t>
      </w:r>
      <w:r w:rsidRPr="00B9154B">
        <w:rPr>
          <w:rFonts w:eastAsia="Times New Roman"/>
          <w:sz w:val="26"/>
          <w:szCs w:val="28"/>
        </w:rPr>
        <w:t xml:space="preserve">a) Người hướng dẫn chính phải có đầy đủ các </w:t>
      </w:r>
      <w:r>
        <w:rPr>
          <w:rFonts w:eastAsia="Times New Roman"/>
          <w:sz w:val="26"/>
          <w:szCs w:val="28"/>
        </w:rPr>
        <w:t xml:space="preserve">tiêu chuẩn qui định tại khoản 1 </w:t>
      </w:r>
      <w:r w:rsidRPr="00B9154B">
        <w:rPr>
          <w:rFonts w:eastAsia="Times New Roman"/>
          <w:sz w:val="26"/>
          <w:szCs w:val="28"/>
        </w:rPr>
        <w:t>Điều này;</w:t>
      </w:r>
    </w:p>
    <w:p w:rsidR="00396CA8" w:rsidRDefault="00396CA8" w:rsidP="00396CA8">
      <w:pPr>
        <w:spacing w:before="20" w:after="0" w:line="252" w:lineRule="auto"/>
        <w:jc w:val="both"/>
        <w:rPr>
          <w:rFonts w:eastAsia="Times New Roman"/>
          <w:sz w:val="26"/>
          <w:szCs w:val="28"/>
        </w:rPr>
      </w:pPr>
      <w:r>
        <w:rPr>
          <w:rFonts w:eastAsia="Times New Roman"/>
          <w:sz w:val="26"/>
          <w:szCs w:val="28"/>
        </w:rPr>
        <w:t xml:space="preserve">         </w:t>
      </w:r>
      <w:r w:rsidRPr="00B9154B">
        <w:rPr>
          <w:rFonts w:eastAsia="Times New Roman"/>
          <w:sz w:val="26"/>
          <w:szCs w:val="28"/>
        </w:rPr>
        <w:t>b) Người hướng dẫn phụ phải có các tiêu chuẩn tối thiểu qui định tại các điểm a, b, c khoản 1 Điều này;</w:t>
      </w:r>
    </w:p>
    <w:p w:rsidR="00396CA8" w:rsidRPr="00C434D0" w:rsidRDefault="00396CA8" w:rsidP="00396CA8">
      <w:pPr>
        <w:autoSpaceDE w:val="0"/>
        <w:autoSpaceDN w:val="0"/>
        <w:adjustRightInd w:val="0"/>
        <w:spacing w:before="20" w:after="0" w:line="252" w:lineRule="auto"/>
        <w:ind w:firstLine="570"/>
        <w:jc w:val="both"/>
        <w:rPr>
          <w:rFonts w:eastAsia="Times New Roman" w:cs="Arial"/>
          <w:color w:val="0000FF"/>
          <w:sz w:val="26"/>
          <w:szCs w:val="28"/>
        </w:rPr>
      </w:pPr>
      <w:r>
        <w:rPr>
          <w:rFonts w:eastAsia="Times New Roman"/>
          <w:sz w:val="26"/>
          <w:szCs w:val="28"/>
        </w:rPr>
        <w:t>c) Í</w:t>
      </w:r>
      <w:r w:rsidRPr="00B9154B">
        <w:rPr>
          <w:rFonts w:eastAsia="Times New Roman"/>
          <w:sz w:val="26"/>
          <w:szCs w:val="28"/>
        </w:rPr>
        <w:t>t nhất phải có một người là giảng viên cơ hữu c</w:t>
      </w:r>
      <w:r>
        <w:rPr>
          <w:rFonts w:eastAsia="Times New Roman"/>
          <w:sz w:val="26"/>
          <w:szCs w:val="28"/>
        </w:rPr>
        <w:t>ủa nhà trường.</w:t>
      </w:r>
      <w:r w:rsidRPr="00B9154B">
        <w:rPr>
          <w:rFonts w:eastAsia="Times New Roman"/>
          <w:sz w:val="26"/>
          <w:szCs w:val="28"/>
        </w:rPr>
        <w:t xml:space="preserve">  </w:t>
      </w:r>
    </w:p>
    <w:p w:rsidR="00396CA8" w:rsidRPr="00B9154B" w:rsidRDefault="00396CA8" w:rsidP="00396CA8">
      <w:pPr>
        <w:spacing w:before="20" w:after="0" w:line="252" w:lineRule="auto"/>
        <w:ind w:firstLine="570"/>
        <w:jc w:val="both"/>
        <w:rPr>
          <w:rFonts w:eastAsia="Times New Roman"/>
          <w:color w:val="FF0000"/>
          <w:sz w:val="26"/>
          <w:szCs w:val="28"/>
        </w:rPr>
      </w:pPr>
      <w:r w:rsidRPr="00B9154B">
        <w:rPr>
          <w:rFonts w:eastAsia="Times New Roman"/>
          <w:sz w:val="26"/>
          <w:szCs w:val="28"/>
        </w:rPr>
        <w:t xml:space="preserve">3. </w:t>
      </w:r>
      <w:r w:rsidRPr="00B9154B">
        <w:rPr>
          <w:rFonts w:eastAsia="Times New Roman"/>
          <w:sz w:val="26"/>
          <w:szCs w:val="28"/>
          <w:lang w:val="vi-VN"/>
        </w:rPr>
        <w:t xml:space="preserve">Tại cùng một thời điểm, người có chức danh giáo sư được hướng dẫn độc lập, đồng hướng dẫn tối đa 05 nghiên cứu sinh; người có chức danh phó giáo sư hoặc có bằng tiến sĩ khoa học được hướng dẫn độc lập, đồng hướng dẫn tối đa 04 nghiên cứu sinh; người có bằng tiến sĩ được hướng dẫn độc lập, đồng hướng dẫn tối đa 03 nghiên cứu sinh; </w:t>
      </w:r>
      <w:r w:rsidRPr="00B9154B">
        <w:rPr>
          <w:rFonts w:eastAsia="Times New Roman"/>
          <w:sz w:val="26"/>
          <w:szCs w:val="28"/>
        </w:rPr>
        <w:t>kể cả nghiên cứu sinh đã hết hạn đào tạo nhưng còn trong thời gian đ</w:t>
      </w:r>
      <w:r>
        <w:rPr>
          <w:rFonts w:eastAsia="Times New Roman"/>
          <w:sz w:val="26"/>
          <w:szCs w:val="28"/>
        </w:rPr>
        <w:t xml:space="preserve">ược phép trở lại trường </w:t>
      </w:r>
      <w:r w:rsidRPr="00B9154B">
        <w:rPr>
          <w:rFonts w:eastAsia="Times New Roman"/>
          <w:sz w:val="26"/>
          <w:szCs w:val="28"/>
        </w:rPr>
        <w:t xml:space="preserve">xin bảo vệ luận án theo quy định </w:t>
      </w:r>
      <w:r w:rsidRPr="00651A78">
        <w:rPr>
          <w:rFonts w:eastAsia="Times New Roman"/>
          <w:sz w:val="26"/>
          <w:szCs w:val="28"/>
        </w:rPr>
        <w:t>tại Điều 15 của Quy chế này.</w:t>
      </w:r>
    </w:p>
    <w:p w:rsidR="00396CA8" w:rsidRPr="00B9154B" w:rsidRDefault="00396CA8" w:rsidP="00396CA8">
      <w:pPr>
        <w:autoSpaceDE w:val="0"/>
        <w:autoSpaceDN w:val="0"/>
        <w:adjustRightInd w:val="0"/>
        <w:spacing w:before="20" w:after="0" w:line="252" w:lineRule="auto"/>
        <w:ind w:firstLine="570"/>
        <w:jc w:val="both"/>
        <w:rPr>
          <w:rFonts w:eastAsia="Times New Roman"/>
          <w:sz w:val="26"/>
          <w:szCs w:val="28"/>
        </w:rPr>
      </w:pPr>
      <w:r w:rsidRPr="00B9154B">
        <w:rPr>
          <w:rFonts w:eastAsia="Times New Roman" w:cs="Arial"/>
          <w:sz w:val="26"/>
          <w:szCs w:val="28"/>
        </w:rPr>
        <w:t xml:space="preserve">4. </w:t>
      </w:r>
      <w:r>
        <w:rPr>
          <w:rFonts w:eastAsia="Times New Roman"/>
          <w:sz w:val="26"/>
          <w:szCs w:val="28"/>
        </w:rPr>
        <w:t>Trong vòng 06 năm (72 tháng)</w:t>
      </w:r>
      <w:r w:rsidRPr="00B9154B">
        <w:rPr>
          <w:rFonts w:eastAsia="Times New Roman"/>
          <w:sz w:val="26"/>
          <w:szCs w:val="28"/>
        </w:rPr>
        <w:t xml:space="preserve"> tính đến ngày giao nhiệm vụ hướng dẫn nghiên cứu sinh, nếu người hướng dẫn khoa học có 02 nghiên cứu sinh </w:t>
      </w:r>
      <w:r w:rsidRPr="00B9154B">
        <w:rPr>
          <w:rFonts w:eastAsia="Times New Roman"/>
          <w:sz w:val="26"/>
          <w:szCs w:val="28"/>
          <w:lang w:val="vi-VN"/>
        </w:rPr>
        <w:t xml:space="preserve">có luận án không được Hội đồng đánh giá luận án cấp trường thông qua, </w:t>
      </w:r>
      <w:r w:rsidRPr="00B9154B">
        <w:rPr>
          <w:rFonts w:eastAsia="Times New Roman"/>
          <w:bCs/>
          <w:sz w:val="26"/>
          <w:szCs w:val="28"/>
          <w:lang w:val="vi-VN"/>
        </w:rPr>
        <w:t xml:space="preserve">bao gồm cả việc đánh giá lại luận án quy định tại </w:t>
      </w:r>
      <w:r w:rsidRPr="00651A78">
        <w:rPr>
          <w:rFonts w:eastAsia="Times New Roman"/>
          <w:bCs/>
          <w:sz w:val="26"/>
          <w:szCs w:val="28"/>
          <w:lang w:val="vi-VN"/>
        </w:rPr>
        <w:t xml:space="preserve">Điều </w:t>
      </w:r>
      <w:r w:rsidRPr="00651A78">
        <w:rPr>
          <w:rFonts w:eastAsia="Times New Roman"/>
          <w:bCs/>
          <w:sz w:val="26"/>
          <w:szCs w:val="28"/>
        </w:rPr>
        <w:t>30</w:t>
      </w:r>
      <w:r w:rsidRPr="00651A78">
        <w:rPr>
          <w:rFonts w:eastAsia="Times New Roman"/>
          <w:bCs/>
          <w:sz w:val="26"/>
          <w:szCs w:val="28"/>
          <w:lang w:val="vi-VN"/>
        </w:rPr>
        <w:t xml:space="preserve"> của Quy chế này (nếu có</w:t>
      </w:r>
      <w:r w:rsidRPr="00651A78">
        <w:rPr>
          <w:rFonts w:eastAsia="Times New Roman"/>
          <w:sz w:val="26"/>
          <w:szCs w:val="28"/>
          <w:lang w:val="vi-VN"/>
        </w:rPr>
        <w:t xml:space="preserve">) </w:t>
      </w:r>
      <w:r w:rsidRPr="00B9154B">
        <w:rPr>
          <w:rFonts w:eastAsia="Times New Roman"/>
          <w:sz w:val="26"/>
          <w:szCs w:val="28"/>
        </w:rPr>
        <w:t xml:space="preserve">sẽ không được giao hướng dẫn </w:t>
      </w:r>
      <w:r>
        <w:rPr>
          <w:rFonts w:eastAsia="Times New Roman"/>
          <w:sz w:val="26"/>
          <w:szCs w:val="28"/>
        </w:rPr>
        <w:t xml:space="preserve">hoặc đồng hướng dẫn </w:t>
      </w:r>
      <w:r w:rsidRPr="00B9154B">
        <w:rPr>
          <w:rFonts w:eastAsia="Times New Roman"/>
          <w:sz w:val="26"/>
          <w:szCs w:val="28"/>
        </w:rPr>
        <w:t>nghiên cứu sinh mới.</w:t>
      </w:r>
    </w:p>
    <w:p w:rsidR="00396CA8" w:rsidRDefault="00396CA8" w:rsidP="00396CA8">
      <w:pPr>
        <w:autoSpaceDE w:val="0"/>
        <w:autoSpaceDN w:val="0"/>
        <w:adjustRightInd w:val="0"/>
        <w:spacing w:before="20" w:after="0" w:line="252" w:lineRule="auto"/>
        <w:ind w:firstLine="570"/>
        <w:jc w:val="both"/>
        <w:rPr>
          <w:rFonts w:eastAsia="Times New Roman" w:cs="Arial"/>
          <w:sz w:val="26"/>
          <w:szCs w:val="28"/>
        </w:rPr>
      </w:pPr>
      <w:r w:rsidRPr="00B9154B">
        <w:rPr>
          <w:rFonts w:eastAsia="Times New Roman" w:cs="Arial"/>
          <w:sz w:val="26"/>
          <w:szCs w:val="28"/>
        </w:rPr>
        <w:t>5. Nhà trường khuyến khích mời các nhà khoa học là người Việt Nam ở nước ngoài hoặc người nước ngoài có đủ các tiêu chuẩn quy định tại khoản 1 Điều này tham gia hướng dẫn nghiên cứu sinh.</w:t>
      </w:r>
    </w:p>
    <w:p w:rsidR="00B20AE0" w:rsidRDefault="00B20AE0" w:rsidP="00467053">
      <w:pPr>
        <w:pStyle w:val="ListParagraph"/>
        <w:ind w:left="1080"/>
        <w:rPr>
          <w:sz w:val="26"/>
          <w:szCs w:val="26"/>
        </w:rPr>
      </w:pPr>
    </w:p>
    <w:p w:rsidR="00B20AE0" w:rsidRDefault="00B20AE0" w:rsidP="00467053">
      <w:pPr>
        <w:pStyle w:val="ListParagraph"/>
        <w:ind w:left="1080"/>
        <w:rPr>
          <w:sz w:val="26"/>
          <w:szCs w:val="26"/>
        </w:rPr>
      </w:pPr>
      <w:bookmarkStart w:id="0" w:name="_GoBack"/>
      <w:bookmarkEnd w:id="0"/>
    </w:p>
    <w:p w:rsidR="00B20AE0" w:rsidRDefault="00B20AE0" w:rsidP="00467053">
      <w:pPr>
        <w:pStyle w:val="ListParagraph"/>
        <w:ind w:left="1080"/>
        <w:rPr>
          <w:sz w:val="26"/>
          <w:szCs w:val="26"/>
        </w:rPr>
      </w:pPr>
    </w:p>
    <w:p w:rsidR="00B20AE0" w:rsidRDefault="00B20AE0" w:rsidP="00467053">
      <w:pPr>
        <w:pStyle w:val="ListParagraph"/>
        <w:ind w:left="1080"/>
        <w:rPr>
          <w:sz w:val="26"/>
          <w:szCs w:val="26"/>
        </w:rPr>
      </w:pPr>
    </w:p>
    <w:p w:rsidR="00A14AC1" w:rsidRDefault="00A14AC1" w:rsidP="00467053">
      <w:pPr>
        <w:pStyle w:val="ListParagraph"/>
        <w:ind w:left="1080"/>
        <w:rPr>
          <w:sz w:val="26"/>
          <w:szCs w:val="26"/>
        </w:rPr>
      </w:pPr>
    </w:p>
    <w:p w:rsidR="00A14AC1" w:rsidRDefault="00A14AC1" w:rsidP="00467053">
      <w:pPr>
        <w:pStyle w:val="ListParagraph"/>
        <w:ind w:left="1080"/>
        <w:rPr>
          <w:sz w:val="26"/>
          <w:szCs w:val="26"/>
        </w:rPr>
      </w:pPr>
    </w:p>
    <w:p w:rsidR="00A14AC1" w:rsidRDefault="00A14AC1" w:rsidP="00467053">
      <w:pPr>
        <w:pStyle w:val="ListParagraph"/>
        <w:ind w:left="1080"/>
        <w:rPr>
          <w:sz w:val="26"/>
          <w:szCs w:val="26"/>
        </w:rPr>
      </w:pPr>
    </w:p>
    <w:p w:rsidR="00A14AC1" w:rsidRDefault="00A14AC1" w:rsidP="00467053">
      <w:pPr>
        <w:pStyle w:val="ListParagraph"/>
        <w:ind w:left="1080"/>
        <w:rPr>
          <w:sz w:val="26"/>
          <w:szCs w:val="26"/>
        </w:rPr>
      </w:pPr>
    </w:p>
    <w:p w:rsidR="00A14AC1" w:rsidRDefault="00A14AC1" w:rsidP="00467053">
      <w:pPr>
        <w:pStyle w:val="ListParagraph"/>
        <w:ind w:left="1080"/>
        <w:rPr>
          <w:sz w:val="26"/>
          <w:szCs w:val="26"/>
        </w:rPr>
      </w:pPr>
    </w:p>
    <w:p w:rsidR="00A14AC1" w:rsidRPr="00467053" w:rsidRDefault="00A14AC1" w:rsidP="00467053">
      <w:pPr>
        <w:pStyle w:val="ListParagraph"/>
        <w:ind w:left="1080"/>
        <w:rPr>
          <w:sz w:val="26"/>
          <w:szCs w:val="26"/>
        </w:rPr>
      </w:pPr>
    </w:p>
    <w:p w:rsidR="00A14AC1" w:rsidRDefault="00467053" w:rsidP="00467053">
      <w:pPr>
        <w:spacing w:before="20" w:after="0" w:line="252" w:lineRule="auto"/>
        <w:jc w:val="both"/>
        <w:rPr>
          <w:rFonts w:eastAsia="Times New Roman"/>
          <w:sz w:val="26"/>
          <w:szCs w:val="26"/>
        </w:rPr>
      </w:pPr>
      <w:r w:rsidRPr="00467053">
        <w:rPr>
          <w:rFonts w:eastAsia="Times New Roman"/>
          <w:sz w:val="26"/>
          <w:szCs w:val="26"/>
        </w:rPr>
        <w:t xml:space="preserve">        </w:t>
      </w:r>
    </w:p>
    <w:sectPr w:rsidR="00A14AC1" w:rsidSect="00467053">
      <w:pgSz w:w="11907" w:h="16840" w:code="9"/>
      <w:pgMar w:top="567" w:right="851" w:bottom="851" w:left="1134" w:header="425" w:footer="425"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091EE6"/>
    <w:multiLevelType w:val="hybridMultilevel"/>
    <w:tmpl w:val="9DDC897C"/>
    <w:lvl w:ilvl="0" w:tplc="5D200F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053"/>
    <w:rsid w:val="00063937"/>
    <w:rsid w:val="00396CA8"/>
    <w:rsid w:val="003D055D"/>
    <w:rsid w:val="00467053"/>
    <w:rsid w:val="005820BC"/>
    <w:rsid w:val="006F5086"/>
    <w:rsid w:val="009568B1"/>
    <w:rsid w:val="00A14AC1"/>
    <w:rsid w:val="00B20AE0"/>
    <w:rsid w:val="00F27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ECD86E-7DA5-4CDF-9FF5-D5E22DCA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053"/>
    <w:pPr>
      <w:ind w:left="720"/>
      <w:contextualSpacing/>
    </w:pPr>
  </w:style>
  <w:style w:type="paragraph" w:styleId="BodyText2">
    <w:name w:val="Body Text 2"/>
    <w:basedOn w:val="Normal"/>
    <w:link w:val="BodyText2Char"/>
    <w:rsid w:val="00467053"/>
    <w:pPr>
      <w:spacing w:after="0" w:line="240" w:lineRule="auto"/>
      <w:ind w:right="-1"/>
      <w:jc w:val="both"/>
    </w:pPr>
    <w:rPr>
      <w:rFonts w:ascii=".VnTime" w:eastAsia="Times New Roman" w:hAnsi=".VnTime" w:cs="Times New Roman"/>
      <w:szCs w:val="20"/>
    </w:rPr>
  </w:style>
  <w:style w:type="character" w:customStyle="1" w:styleId="BodyText2Char">
    <w:name w:val="Body Text 2 Char"/>
    <w:basedOn w:val="DefaultParagraphFont"/>
    <w:link w:val="BodyText2"/>
    <w:rsid w:val="00467053"/>
    <w:rPr>
      <w:rFonts w:ascii=".VnTime" w:eastAsia="Times New Roman" w:hAnsi=".VnTime" w:cs="Times New Roman"/>
      <w:szCs w:val="20"/>
    </w:rPr>
  </w:style>
  <w:style w:type="paragraph" w:styleId="BalloonText">
    <w:name w:val="Balloon Text"/>
    <w:basedOn w:val="Normal"/>
    <w:link w:val="BalloonTextChar"/>
    <w:uiPriority w:val="99"/>
    <w:semiHidden/>
    <w:unhideWhenUsed/>
    <w:rsid w:val="009568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8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838</Words>
  <Characters>4781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 Ngoc Kien</cp:lastModifiedBy>
  <cp:revision>8</cp:revision>
  <cp:lastPrinted>2017-09-25T04:20:00Z</cp:lastPrinted>
  <dcterms:created xsi:type="dcterms:W3CDTF">2017-09-22T09:01:00Z</dcterms:created>
  <dcterms:modified xsi:type="dcterms:W3CDTF">2019-09-18T01:17:00Z</dcterms:modified>
</cp:coreProperties>
</file>